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0"/>
      </w:tblGrid>
      <w:tr w:rsidR="00B16B89" w:rsidRPr="00B16B89" w:rsidTr="00B16B8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16B89" w:rsidRPr="00B16B89" w:rsidRDefault="00B16B89" w:rsidP="00B16B8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16B8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   </w:t>
            </w:r>
            <w:r w:rsidRPr="00B16B89">
              <w:rPr>
                <w:rFonts w:ascii="Times New Roman" w:eastAsia="新細明體" w:hAnsi="Times New Roman" w:cs="Times New Roman"/>
                <w:kern w:val="0"/>
                <w:szCs w:val="24"/>
              </w:rPr>
              <w:t>【李雪莉整理投稿】</w:t>
            </w:r>
          </w:p>
          <w:p w:rsidR="00B16B89" w:rsidRPr="00B16B89" w:rsidRDefault="00B16B89" w:rsidP="00B16B8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16B89">
              <w:rPr>
                <w:rFonts w:ascii="Times New Roman" w:eastAsia="新細明體" w:hAnsi="Times New Roman" w:cs="Times New Roman"/>
                <w:kern w:val="0"/>
                <w:szCs w:val="24"/>
              </w:rPr>
              <w:pict>
                <v:rect id="_x0000_i1025" style="width:394.55pt;height:.75pt" o:hrpct="950" o:hralign="center" o:hrstd="t" o:hrnoshade="t" o:hr="t" fillcolor="yellow" stroked="f"/>
              </w:pict>
            </w:r>
          </w:p>
        </w:tc>
      </w:tr>
      <w:tr w:rsidR="00B16B89" w:rsidRPr="00B16B89" w:rsidTr="00B16B89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46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80"/>
            </w:tblGrid>
            <w:tr w:rsidR="00B16B89" w:rsidRPr="00B16B89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B16B89" w:rsidRPr="00B16B89" w:rsidRDefault="00B16B89" w:rsidP="00B16B89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16B89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color w:val="006600"/>
                      <w:kern w:val="0"/>
                      <w:sz w:val="20"/>
                      <w:szCs w:val="20"/>
                    </w:rPr>
                    <w:t>演講者：彼得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color w:val="006600"/>
                      <w:kern w:val="0"/>
                      <w:sz w:val="20"/>
                      <w:szCs w:val="20"/>
                    </w:rPr>
                    <w:t>‧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color w:val="006600"/>
                      <w:kern w:val="0"/>
                      <w:sz w:val="20"/>
                      <w:szCs w:val="20"/>
                    </w:rPr>
                    <w:t>聖吉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color w:val="006600"/>
                      <w:kern w:val="0"/>
                      <w:sz w:val="20"/>
                      <w:szCs w:val="20"/>
                    </w:rPr>
                    <w:t>（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color w:val="006600"/>
                      <w:kern w:val="0"/>
                      <w:sz w:val="20"/>
                      <w:szCs w:val="20"/>
                    </w:rPr>
                    <w:t xml:space="preserve">Peter M. </w:t>
                  </w:r>
                  <w:proofErr w:type="spellStart"/>
                  <w:r w:rsidRPr="00B16B89">
                    <w:rPr>
                      <w:rFonts w:ascii="新細明體" w:eastAsia="新細明體" w:hAnsi="新細明體" w:cs="新細明體"/>
                      <w:color w:val="006600"/>
                      <w:kern w:val="0"/>
                      <w:sz w:val="20"/>
                      <w:szCs w:val="20"/>
                    </w:rPr>
                    <w:t>Senge</w:t>
                  </w:r>
                  <w:proofErr w:type="spellEnd"/>
                  <w:proofErr w:type="gramStart"/>
                  <w:r w:rsidRPr="00B16B89">
                    <w:rPr>
                      <w:rFonts w:ascii="新細明體" w:eastAsia="新細明體" w:hAnsi="新細明體" w:cs="新細明體"/>
                      <w:color w:val="006600"/>
                      <w:kern w:val="0"/>
                      <w:sz w:val="20"/>
                      <w:szCs w:val="20"/>
                    </w:rPr>
                    <w:t>）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color w:val="006600"/>
                      <w:kern w:val="0"/>
                      <w:sz w:val="20"/>
                      <w:szCs w:val="20"/>
                    </w:rPr>
                    <w:br/>
                    <w:t>時間：2003年11月21日下午三時</w:t>
                  </w:r>
                  <w:r w:rsidRPr="00B16B89">
                    <w:rPr>
                      <w:rFonts w:ascii="新細明體" w:eastAsia="新細明體" w:hAnsi="新細明體" w:cs="新細明體"/>
                      <w:color w:val="006600"/>
                      <w:kern w:val="0"/>
                      <w:sz w:val="20"/>
                      <w:szCs w:val="20"/>
                    </w:rPr>
                    <w:br/>
                    <w:t>地點：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color w:val="006600"/>
                      <w:kern w:val="0"/>
                      <w:sz w:val="20"/>
                      <w:szCs w:val="20"/>
                    </w:rPr>
                    <w:t>臺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color w:val="006600"/>
                      <w:kern w:val="0"/>
                      <w:sz w:val="20"/>
                      <w:szCs w:val="20"/>
                    </w:rPr>
                    <w:t>北國際會議中心大會堂（台北市信義路五段1號）</w:t>
                  </w:r>
                  <w:r w:rsidRPr="00B16B89">
                    <w:rPr>
                      <w:rFonts w:ascii="新細明體" w:eastAsia="新細明體" w:hAnsi="新細明體" w:cs="新細明體"/>
                      <w:color w:val="006600"/>
                      <w:kern w:val="0"/>
                      <w:sz w:val="20"/>
                      <w:szCs w:val="20"/>
                    </w:rPr>
                    <w:br/>
                    <w:t>主辦：天下遠見文化事業群</w:t>
                  </w:r>
                  <w:r w:rsidRPr="00B16B89">
                    <w:rPr>
                      <w:rFonts w:ascii="新細明體" w:eastAsia="新細明體" w:hAnsi="新細明體" w:cs="新細明體"/>
                      <w:color w:val="006600"/>
                      <w:kern w:val="0"/>
                      <w:sz w:val="20"/>
                      <w:szCs w:val="20"/>
                    </w:rPr>
                    <w:br/>
                    <w:t>主持人：高希均教授</w:t>
                  </w:r>
                  <w:r w:rsidRPr="00B16B89">
                    <w:rPr>
                      <w:rFonts w:ascii="新細明體" w:eastAsia="新細明體" w:hAnsi="新細明體" w:cs="新細明體"/>
                      <w:color w:val="006600"/>
                      <w:kern w:val="0"/>
                      <w:sz w:val="20"/>
                      <w:szCs w:val="20"/>
                    </w:rPr>
                    <w:br/>
                    <w:t>與談人：張忠謀先生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b/>
                      <w:bCs/>
                      <w:color w:val="003399"/>
                      <w:kern w:val="0"/>
                      <w:szCs w:val="24"/>
                    </w:rPr>
                    <w:t>引言：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        國人以「克難、勤奮、勤儉」的精神，創造了臺灣的第一成長曲線，希望透過學習型組織之建構，以「學習、願景、團隊、系統思考」為核心，啟動臺灣第二成長曲線，使個人的成績、組織的業績、國家的政績更上一層樓，創造個人、組織、國家三贏的局面。在當今這個缺少和諧、共識、團結的社會中，唯有透過不斷的反省、改變，才能向成功邁進；與對手競爭的成功關鍵，則是持久、快速學習的能力；一場演講不是通往成功的快捷方式，學習，才正要開始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b/>
                      <w:bCs/>
                      <w:color w:val="003399"/>
                      <w:kern w:val="0"/>
                      <w:szCs w:val="24"/>
                    </w:rPr>
                    <w:t>演講內容：</w:t>
                  </w:r>
                </w:p>
                <w:p w:rsidR="00B16B89" w:rsidRPr="00B16B89" w:rsidRDefault="00B16B89" w:rsidP="00B16B89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      聖吉先生在演講開始前，即細心、客氣地要求工作人員調節燈光，以便能看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清楚觀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?，也讓觀?能看得見他；並用「一點點的學習是很簡單的」這句話引導人們思考，大師風範細微可見。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我不是臺灣人，無法解決臺灣的問題，只是貢獻一點個人的心力。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系統讓我們思考更深的問題；持續的工業成長背後，憑藉的就是持續的學習，成長（growth）是一個模糊的觀念，國家遇到此問題通常感到困擾，無論是GDP（經濟成長率）或Benefit，然而概念與事實總是有些落差。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每個人從小生長在不同的環境，我在L.A長大，經驗和在臺灣、大陸成長的人不同；小時候家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裏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附近放眼望去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儘是栽滿了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柳橙、檸檬..等果樹，然而多年來，他們都不見了，空間被爆炸性增長的人口所取代，空曠的地方被污染的環境所取代，成長不一定意味著「Benefit」。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小時候可以自在地騎著腳踏車在田間閒逛，然而現在處處鐵窗、竊案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lastRenderedPageBreak/>
                    <w:t>頻傳、學校戒備森嚴，溫室效應、物種逐漸消滅，令人心生恐懼；沒有人故意創造這樣的社會，也沒人刻意製造世上的不公平，就如同沒有人刻意將自己關在鐵窗後一樣。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系統造就了一個社會，現今科技的發展與影響力，絕非100多年前的人們所能預測，但是，即便如此，無論台灣或世界各地的人們都有深度的無力感，沒有人想毀滅物種，只想平安過日子，但這樣的結果依然發生。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系統如何創造互相依賴的模式(Model)與系統(System)？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虐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童案受害者經過一個循環之後，成了日後的加害者。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用文化來解釋，是一種工業文化，不同於各國文化之差異，而是一種全球性的文化，深深的影響人們，看世界的角度於是不同。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我們生存在互相依賴的網路世界中，無法真心了解彼此，世代傳承這樣的文化，將提供一種動能，其影響既深且遠（網路化社會帶給我們的是彼此的冷漠，人際間面對面的互動、溝通減少了）。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What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’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s learning interesting，Thinking About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所有問題背後只有一個問題--智慧沒有隨之成長，如果智慧沒有隨著科技成長，未來就不值得期待，無論是組織或社會，團隊都需要不斷的學習。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我思考的問題不是企業所關心的，企業的功能是創造財富，而此乃企業發展的結果而非原因；有些企業家，例如Motorola董事長不僅關心企業的成長，更重視孩子的成長；企業思考核心問題需要熱情、信心與創新，對企業而言，創新如同人對氧氣的需求一樣重要；然而對系統思考關心的企業主並不多，他們與多數人一樣，關心社會、政治問題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六、七年前我創設了M.I.T，透過合作模式協助企業進行系統姓變革；兩年前在波士頓舉行的會議，與會的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包括殼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牌石油、INTEL、HP、聯合利華等國際大企業代表，大家一致體認企業根本的變化，雖然來自不同產業，但一致關心工業活動對環境的影響，並與員工分享這樣的理念。會議中也討論貧富差距（85%的財富集中於15%的人身上），社會的懸殊落差令人驚訝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lastRenderedPageBreak/>
                    <w:t>→殼牌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發展情境管理、流程再造，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足顯企業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主的遠見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→HP代表則表示：「遲早要重新定義成長(Growth)」，經濟成長的結果帶來的是廢棄物、孩子們隨手把玩後即丟棄的玩具….；持續追求物質成長的結果，將影響企業的永續發展，兩年前開始投入環保運動，地球的資源是有限的，當追求成長與環保必須取捨時，應退而求其次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→聯合利華是全球消費性產品的大廠，產品涵蓋漁業、冰淇淋及化妝品，現在他們也意識到水資源與漁獲量的減少，再不進行環保，他們將沒生意可做。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→企業做這些改變，並非為了討好政府，而是充分顯現企業主的遠見。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又如金融與達康(.com)的泡沫經濟對全球造成的衝擊，讓我們了解問題所在；生活在泡沫內、外的人思考是不同的，達康的人認為其他人思想老舊，不切實際的商業活動終將面對龐大的現實問題；如果工業時代我們所擁抱的是個泡沫時代，將是如何？生產的資本締造財富，帶來創新，在泡沫中看來完美；創造利潤、管理金流與生產，對於消費者看來自然，但是，自然不會產生廢棄物，無論固體、液體都會循環、吸收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另一個現象是全球的溫室效應，根據聯合國對全球溫度的長期觀察顯示，全球溫度每年平均增加一度，二氧化碳排放增加，這些現象將帶來甚麼後果，誰能預測呢？這情況將越來越遭，二氧化碳製造的速度將是被分解速度的兩倍，也就是說，除非將排放量降低50%才能解決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我們似乎有很大的能力、權利，但無力感更強，沒有共同願景，不面對現實，一切都不會改變。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該怎麼做呢？每個人應該不斷地思考，我如何透過NPO(非營利組織)、學校與企業的努力，對國家的經濟與情況能有些影響。學習包括行動，而非只是想法。如同現在，這麼多人共聚一堂，非常難得，我們都是這個地球的公民，如果我們不關心，那麼誰會在乎呢？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如何改變企業、社會？首先得認清現實，並非當個環保的激進者，而是換個角度思考。我們都是工業年代的一員，追溯一生中學習最重要的組織，就是學校，每個人都有權利接受公平的教育，然而，考試、犯錯、成績落後這些不好的經驗，總讓孩童在學習過程中受到極大的傷害？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學習是一個人的本能與天賦，人類學家認為，學習是人類最基本的動機(從他哇哇落地開始)，學習動機推動著每個人。尤其是三歲以前，從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lastRenderedPageBreak/>
                    <w:t>學會走路、拿東西到手舞足蹈，都是潛意識的學習。又如兩三歲才開始說話，甚至學習兩三種語言；花點時間，你將發現學習的魔力。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上學後，又發生甚麼事呢？考試滿江紅、犯錯被處罰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的記憶的記憶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永遠存在。還記得如何學走路的嗎？從「錯誤中學習TRY &amp; ERROR」，追求自我成長與超越，讓自己越來越好。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希望大家再次省思「系統」的意義，每個人都有類似的經驗，學生不是每一科都拿手，老師也不能給每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個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學生A，環境、人都不是完美的，有的父母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虐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童，有些則是全心全意的照顧，培養他們的責任感、知識與能力是很重要的。任何的年代、文化皆有不同的文化特徵，工業帶來發展，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牛頓亦言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：「人類的責任是了解上帝創造世界的意義」。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將前面的思緒做個整理，國小到國中的學習過程，有如一列火車，就像工業時代的精密機器、按部就班的生產線。英國的勞動生產力在18、19世紀成長了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百倍，連帶也對社會發展產生了莫大的影響。生產力、一致化是工業時代的特徵，但對於人的殺傷力很大，不符合自然定律（追求自主、發揮潛能），在這樣的環境下，對孩子的心理造成很大的創傷。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戴明(1992)認為，現有管理制度與教育方法相同，將機器生產的觀念用在人的身上，資訊似乎取代了工業時代，新科技取代舊科技，然而總體、個體經濟依然存在，我們仍須與自然界和平共處，人絕對不等同於機器；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因著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這些想法，激發我再度寫下《第五項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修練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IV學習型學校》。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機器故障了，一番修理後又能恢復生產，但這樣的做法不能用在人的身上；自然界的衝突、人們不安的情緒依然存在，世界各國都面臨這樣的問題，人們不知如何與他人共處，以致無法實現全球化的目標；主管、老師強調控管流程、績效管理，機器可以，人則不喜歡被操控、被管理或是服從權威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生活在泡沫化的社會中，人變得短視，不知如何與人共處，每個人心中都有工業時代的影子，對別人的話存疑，沒人能掌握真相。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 w:val="15"/>
                      <w:szCs w:val="15"/>
                    </w:rPr>
                    <w:t>●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每個人都要面對，也必須面對這些事實，如何能留給下一代良好的環境？不是為了經濟成長率、也不單是為了目的，要強調的只是「資源」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，願景不是只有獲利能力，還應思考：希望創造甚麼樣的社會？我們能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lastRenderedPageBreak/>
                    <w:t>做些甚麼 ？泰瑞莎修女說「我沒為這世界做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甚麼，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我只是懷抱熱情」。（演講結束）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b/>
                      <w:bCs/>
                      <w:color w:val="003399"/>
                      <w:kern w:val="0"/>
                      <w:szCs w:val="24"/>
                    </w:rPr>
                    <w:t>大師與張忠謀先生的深度對談 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        高希均先生首先盛讚聖吉先生是位「Great thinker」，張忠謀先生則讚譽他的Lifelong learning，入座前並向聽講者行禮致意，謙虛美德表露無疑。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        張：經濟成長帶來壓力，人們深刻感受無力感！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        聖吉：經濟成長與現實環境造成兩極化，例如電腦、影印機的誕生                     與廢電腦、老舊影印機的回收。 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        張：回收效應已逐漸呈現？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        聖吉：由於車輛急速成長，廢氣排放也隨之增加，美國已開始推動                     能源政策，又如行動碟的研發創意帶來了便利效益，專家正                     在研究供應鍊中所產生的廢棄物，每個人都應善盡一己之                     力，運用各種方法集合眾人力量；學校系統發展的背景與產                     業界需要群策群力；學校、家長、社區、產業應密切合作，                     例如芬蘭某商學院與產業合作，建構「團隊」。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        張：科技應是可以利用的工具，才能達到永續發展的目標，品管大                 師戴明曾說「他是一個個體，只能作他自己最好的」；荷蘭的                 哲學家認為「只要嘗試過，就夠了」；我並不認為工業時代將                 成為泡沫導致幻滅。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        最後，高希均先生以兩句話為今天的演講劃下休止符，他推崇：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張先生是一位「Strong Designer For Learning」，聖吉先生則是「Strong Designer For Sharing」。 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        後記：採用敘事記錄方式鋪陳，旨在盡量呈現主持人、演講者、與談人講談內容，以免斷章取義影響讀者觀點。 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color w:val="FF6600"/>
                      <w:kern w:val="0"/>
                      <w:sz w:val="20"/>
                      <w:szCs w:val="20"/>
                    </w:rPr>
                    <w:t>附註：</w:t>
                  </w:r>
                  <w:r w:rsidRPr="00B16B89">
                    <w:rPr>
                      <w:rFonts w:ascii="新細明體" w:eastAsia="新細明體" w:hAnsi="新細明體" w:cs="新細明體"/>
                      <w:color w:val="FF6600"/>
                      <w:kern w:val="0"/>
                      <w:sz w:val="20"/>
                      <w:szCs w:val="20"/>
                    </w:rPr>
                    <w:br/>
                    <w:t>1.『情境管理』就是傳送服務的環境必須讓顧客與工作人員都能安心便利，這些與顧客產生互動的環境，就是服務的接觸點，都會影響業績能否達成、顧客是否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color w:val="FF6600"/>
                      <w:kern w:val="0"/>
                      <w:sz w:val="20"/>
                      <w:szCs w:val="20"/>
                    </w:rPr>
                    <w:t>滿意的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color w:val="FF6600"/>
                      <w:kern w:val="0"/>
                      <w:sz w:val="20"/>
                      <w:szCs w:val="20"/>
                    </w:rPr>
                    <w:t>重點。</w:t>
                  </w:r>
                  <w:r w:rsidRPr="00B16B89">
                    <w:rPr>
                      <w:rFonts w:ascii="新細明體" w:eastAsia="新細明體" w:hAnsi="新細明體" w:cs="新細明體"/>
                      <w:color w:val="FF6600"/>
                      <w:kern w:val="0"/>
                      <w:sz w:val="20"/>
                      <w:szCs w:val="20"/>
                    </w:rPr>
                    <w:br/>
                    <w:t>2.『流程再造』則是傳送服務時所需的實際工作程序，包括服務傳送系統與服務作業</w:t>
                  </w:r>
                  <w:r w:rsidRPr="00B16B89">
                    <w:rPr>
                      <w:rFonts w:ascii="新細明體" w:eastAsia="新細明體" w:hAnsi="新細明體" w:cs="新細明體"/>
                      <w:color w:val="FF6600"/>
                      <w:kern w:val="0"/>
                      <w:sz w:val="20"/>
                      <w:szCs w:val="20"/>
                    </w:rPr>
                    <w:lastRenderedPageBreak/>
                    <w:t>系統。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b/>
                      <w:bCs/>
                      <w:color w:val="003399"/>
                      <w:kern w:val="0"/>
                      <w:szCs w:val="24"/>
                    </w:rPr>
                    <w:t>筆者心得：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遠道而來的學者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有幸親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熾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大師風采，也算是一種因緣吧！用不著講稿，卻能深入淺出引導人們思考。只可惜短短兩個小時，無法將學習型組織運作精髓一一闡述，但藉由這樣的刺激，讓我們開始嘗試並勇於面對System Thinking，如何兼顧工作與家庭？面對理想與現實的衝突時又該如何？如何解除壓力？如何在忙碌的工作中撥出時間學習？在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在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考驗著我們。持續的學習將產生潛移默化的作用，滋潤心靈，激勵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我們活出生命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的真諦。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在地耕耘的實踐者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若說彼得聖吉是倡導學習型組織的理論專家，那麼，慈濟志業則扮演著在地的實踐者角色。多年來，證嚴法師帶領慈濟人默默耕耘，從台灣、甚至到國際社會，由四大志業（慈善、醫療、教育、文化）邁向八大腳印（國際賑災、骨髓捐贈、環保回收、社區志工），以慈悲喜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捨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之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心播灑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了無數善的種子，慈善義行甚至被編入加拿大高中生的地理教材，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不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也是一個『善美』的學習型組織之傳遞嗎?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B16B89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br/>
                    <w:t>自我超越、團隊學習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用心將智慧者的話語匯集整理，除了自我超越的成就感外，更重要的是能與朋友們分享；深信彼此的回饋將激盪出更深層的集體智慧，為團隊學習溢注活水，也為學習型組織增添一份力量。</w:t>
                  </w:r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李雪莉分享</w:t>
                  </w:r>
                  <w:proofErr w:type="gramStart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于</w:t>
                  </w:r>
                  <w:proofErr w:type="gramEnd"/>
                  <w:r w:rsidRPr="00B16B8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2003/11/22 23:50</w:t>
                  </w:r>
                </w:p>
              </w:tc>
            </w:tr>
          </w:tbl>
          <w:p w:rsidR="00B16B89" w:rsidRPr="00B16B89" w:rsidRDefault="00B16B89" w:rsidP="00B16B8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FE500A" w:rsidRDefault="00FE500A">
      <w:bookmarkStart w:id="0" w:name="_GoBack"/>
      <w:bookmarkEnd w:id="0"/>
    </w:p>
    <w:sectPr w:rsidR="00FE5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89"/>
    <w:rsid w:val="00031A20"/>
    <w:rsid w:val="000365C1"/>
    <w:rsid w:val="000527BB"/>
    <w:rsid w:val="00055DB5"/>
    <w:rsid w:val="00077C00"/>
    <w:rsid w:val="000851B8"/>
    <w:rsid w:val="0009271F"/>
    <w:rsid w:val="00095A62"/>
    <w:rsid w:val="000A0F29"/>
    <w:rsid w:val="000F2A34"/>
    <w:rsid w:val="0010520E"/>
    <w:rsid w:val="001479AA"/>
    <w:rsid w:val="00186479"/>
    <w:rsid w:val="001B5971"/>
    <w:rsid w:val="0020259C"/>
    <w:rsid w:val="0021586F"/>
    <w:rsid w:val="00242265"/>
    <w:rsid w:val="00243986"/>
    <w:rsid w:val="00262D4B"/>
    <w:rsid w:val="002812C5"/>
    <w:rsid w:val="0028400E"/>
    <w:rsid w:val="0029752F"/>
    <w:rsid w:val="002A7C47"/>
    <w:rsid w:val="002D683B"/>
    <w:rsid w:val="002E75AF"/>
    <w:rsid w:val="003044C7"/>
    <w:rsid w:val="00314F6C"/>
    <w:rsid w:val="003162B4"/>
    <w:rsid w:val="00317A2E"/>
    <w:rsid w:val="00326A4B"/>
    <w:rsid w:val="003C18FD"/>
    <w:rsid w:val="003C55C3"/>
    <w:rsid w:val="003F0202"/>
    <w:rsid w:val="00402782"/>
    <w:rsid w:val="004379D2"/>
    <w:rsid w:val="004561FD"/>
    <w:rsid w:val="004671ED"/>
    <w:rsid w:val="00493B61"/>
    <w:rsid w:val="004B49FB"/>
    <w:rsid w:val="00520147"/>
    <w:rsid w:val="00583366"/>
    <w:rsid w:val="005A1FC1"/>
    <w:rsid w:val="005B2D50"/>
    <w:rsid w:val="005E4844"/>
    <w:rsid w:val="00663D85"/>
    <w:rsid w:val="00687B83"/>
    <w:rsid w:val="006A0131"/>
    <w:rsid w:val="006C7F24"/>
    <w:rsid w:val="006E7EB7"/>
    <w:rsid w:val="00733DDA"/>
    <w:rsid w:val="007359AD"/>
    <w:rsid w:val="00740A6E"/>
    <w:rsid w:val="00791CAD"/>
    <w:rsid w:val="007B2130"/>
    <w:rsid w:val="008369BC"/>
    <w:rsid w:val="008434F0"/>
    <w:rsid w:val="0086155B"/>
    <w:rsid w:val="00872652"/>
    <w:rsid w:val="00873F5A"/>
    <w:rsid w:val="00886001"/>
    <w:rsid w:val="008905D4"/>
    <w:rsid w:val="008909D3"/>
    <w:rsid w:val="008D4205"/>
    <w:rsid w:val="00925D5D"/>
    <w:rsid w:val="009344FB"/>
    <w:rsid w:val="00966ABC"/>
    <w:rsid w:val="009D1C55"/>
    <w:rsid w:val="009D66D8"/>
    <w:rsid w:val="009E0507"/>
    <w:rsid w:val="009E43C6"/>
    <w:rsid w:val="009F5629"/>
    <w:rsid w:val="00A330DE"/>
    <w:rsid w:val="00A365F4"/>
    <w:rsid w:val="00AE3B0D"/>
    <w:rsid w:val="00B05AE4"/>
    <w:rsid w:val="00B16B89"/>
    <w:rsid w:val="00B606B3"/>
    <w:rsid w:val="00B71FB7"/>
    <w:rsid w:val="00B8338A"/>
    <w:rsid w:val="00BC4D48"/>
    <w:rsid w:val="00BD4660"/>
    <w:rsid w:val="00C14F48"/>
    <w:rsid w:val="00C213DC"/>
    <w:rsid w:val="00C60EA9"/>
    <w:rsid w:val="00C643DF"/>
    <w:rsid w:val="00CA4EB5"/>
    <w:rsid w:val="00CC0657"/>
    <w:rsid w:val="00CC72F9"/>
    <w:rsid w:val="00CD5980"/>
    <w:rsid w:val="00CF6369"/>
    <w:rsid w:val="00D25618"/>
    <w:rsid w:val="00D348CA"/>
    <w:rsid w:val="00D520C4"/>
    <w:rsid w:val="00D64F3D"/>
    <w:rsid w:val="00D9242F"/>
    <w:rsid w:val="00DB5751"/>
    <w:rsid w:val="00DD1405"/>
    <w:rsid w:val="00DE13F3"/>
    <w:rsid w:val="00E41BEA"/>
    <w:rsid w:val="00E66444"/>
    <w:rsid w:val="00EB723D"/>
    <w:rsid w:val="00EC333B"/>
    <w:rsid w:val="00F1204E"/>
    <w:rsid w:val="00F173FA"/>
    <w:rsid w:val="00F24FEB"/>
    <w:rsid w:val="00F303CC"/>
    <w:rsid w:val="00F57223"/>
    <w:rsid w:val="00F64842"/>
    <w:rsid w:val="00F66876"/>
    <w:rsid w:val="00F83604"/>
    <w:rsid w:val="00F8434C"/>
    <w:rsid w:val="00F91401"/>
    <w:rsid w:val="00FC4EB4"/>
    <w:rsid w:val="00FD6B36"/>
    <w:rsid w:val="00FE500A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6ADE8-9BA8-480B-A5FF-1530E670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6B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B1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Lee</dc:creator>
  <cp:keywords/>
  <dc:description/>
  <cp:lastModifiedBy>George Lee</cp:lastModifiedBy>
  <cp:revision>1</cp:revision>
  <dcterms:created xsi:type="dcterms:W3CDTF">2016-01-06T05:05:00Z</dcterms:created>
  <dcterms:modified xsi:type="dcterms:W3CDTF">2016-01-06T05:06:00Z</dcterms:modified>
</cp:coreProperties>
</file>